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0000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00000" w:rsidP="006C34F1">
            <w:pPr>
              <w:spacing w:line="240" w:lineRule="atLeast"/>
              <w:rPr>
                <w:b/>
                <w:szCs w:val="21"/>
              </w:rPr>
            </w:pPr>
            <w:r>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00000" w:rsidP="006C34F1">
            <w:pPr>
              <w:spacing w:line="240" w:lineRule="atLeast"/>
              <w:rPr>
                <w:szCs w:val="21"/>
              </w:rPr>
            </w:pPr>
            <w:r>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00000" w:rsidP="006C34F1">
            <w:pPr>
              <w:spacing w:line="240" w:lineRule="atLeast"/>
              <w:rPr>
                <w:szCs w:val="21"/>
              </w:rPr>
            </w:pPr>
            <w:r>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00000" w:rsidP="006C34F1">
            <w:pPr>
              <w:spacing w:line="240" w:lineRule="atLeast"/>
              <w:rPr>
                <w:szCs w:val="21"/>
              </w:rPr>
            </w:pPr>
            <w:r>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189</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